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3" w:rsidRPr="00EC26A1" w:rsidRDefault="00F16D43" w:rsidP="00810DF5">
      <w:pPr>
        <w:pStyle w:val="Nagwek1"/>
        <w:rPr>
          <w:b/>
        </w:rPr>
      </w:pPr>
      <w:r w:rsidRPr="00EC26A1">
        <w:rPr>
          <w:b/>
        </w:rPr>
        <w:t>Życie w świetle – formuła wolności</w:t>
      </w:r>
    </w:p>
    <w:p w:rsidR="00F16D43" w:rsidRPr="00227EE4" w:rsidRDefault="00F16D43" w:rsidP="00227EE4">
      <w:pPr>
        <w:jc w:val="both"/>
        <w:rPr>
          <w:sz w:val="24"/>
          <w:szCs w:val="24"/>
        </w:rPr>
      </w:pPr>
      <w:r w:rsidRPr="00227EE4">
        <w:rPr>
          <w:sz w:val="24"/>
          <w:szCs w:val="24"/>
        </w:rPr>
        <w:t>Słowa „</w:t>
      </w:r>
      <w:r w:rsidR="00C80D27" w:rsidRPr="00227EE4">
        <w:rPr>
          <w:sz w:val="24"/>
          <w:szCs w:val="24"/>
        </w:rPr>
        <w:t>ż</w:t>
      </w:r>
      <w:r w:rsidRPr="00227EE4">
        <w:rPr>
          <w:sz w:val="24"/>
          <w:szCs w:val="24"/>
        </w:rPr>
        <w:t>ycie w świetle” wyrażają głęboki, wszechstronny i niesłychanie dziś aktualny</w:t>
      </w:r>
      <w:r w:rsidR="00227EE4">
        <w:rPr>
          <w:sz w:val="24"/>
          <w:szCs w:val="24"/>
        </w:rPr>
        <w:br/>
      </w:r>
      <w:r w:rsidRPr="00227EE4">
        <w:rPr>
          <w:sz w:val="24"/>
          <w:szCs w:val="24"/>
        </w:rPr>
        <w:t xml:space="preserve"> i potrzebn</w:t>
      </w:r>
      <w:r w:rsidR="00227EE4">
        <w:rPr>
          <w:sz w:val="24"/>
          <w:szCs w:val="24"/>
        </w:rPr>
        <w:t xml:space="preserve">y program wyzwolenia człowieka. </w:t>
      </w:r>
      <w:r w:rsidRPr="00227EE4">
        <w:rPr>
          <w:sz w:val="24"/>
          <w:szCs w:val="24"/>
        </w:rPr>
        <w:t>Wielorakie są dziś w świecie formy zniewolenia ludzi i narodów i zewsząd słyszymy hasła wolnościowe i wieści</w:t>
      </w:r>
      <w:r w:rsidR="00227EE4">
        <w:rPr>
          <w:sz w:val="24"/>
          <w:szCs w:val="24"/>
        </w:rPr>
        <w:t xml:space="preserve"> o ruchach wyzwoleńczych.</w:t>
      </w:r>
      <w:r w:rsidR="00227EE4">
        <w:rPr>
          <w:sz w:val="24"/>
          <w:szCs w:val="24"/>
        </w:rPr>
        <w:br/>
        <w:t xml:space="preserve">W tej </w:t>
      </w:r>
      <w:r w:rsidRPr="00227EE4">
        <w:rPr>
          <w:sz w:val="24"/>
          <w:szCs w:val="24"/>
        </w:rPr>
        <w:t xml:space="preserve">sytuacji najbardziej potrzebne jest ludziom jasne zrozumienie, jakie są </w:t>
      </w:r>
      <w:r w:rsidR="000E6DEC" w:rsidRPr="00227EE4">
        <w:rPr>
          <w:sz w:val="24"/>
          <w:szCs w:val="24"/>
        </w:rPr>
        <w:t>źródła zniewolenia i na czym polega prawdziwa wolność człowieka, osoby ludzkiej.</w:t>
      </w:r>
    </w:p>
    <w:p w:rsidR="000E6DEC" w:rsidRPr="00227EE4" w:rsidRDefault="000E6DEC" w:rsidP="00227EE4">
      <w:pPr>
        <w:jc w:val="both"/>
        <w:rPr>
          <w:sz w:val="24"/>
          <w:szCs w:val="24"/>
        </w:rPr>
      </w:pPr>
      <w:r w:rsidRPr="00227EE4">
        <w:rPr>
          <w:sz w:val="24"/>
          <w:szCs w:val="24"/>
        </w:rPr>
        <w:t>Wszelkie zniewolenie człowieka można sprowadzić ostatecznie do dwóch źródeł: do braku światła i do braku siły woli, aby pójść za światłem, czyli żyć światłem. Człowiek jako osoba obdarzony jest rozumem i wolą, zdolnością do poznania prawdy i dobra</w:t>
      </w:r>
      <w:r w:rsidR="00810DF5" w:rsidRPr="00227EE4">
        <w:rPr>
          <w:sz w:val="24"/>
          <w:szCs w:val="24"/>
        </w:rPr>
        <w:t xml:space="preserve"> </w:t>
      </w:r>
      <w:r w:rsidRPr="00227EE4">
        <w:rPr>
          <w:sz w:val="24"/>
          <w:szCs w:val="24"/>
        </w:rPr>
        <w:t xml:space="preserve">(to nazywamy światłem) i zdolnością wyboru, akceptacji światła i pójścia za nim, czyli postępowania według niego. Na tym polega wolność człowieka: na zdolności poznania i uznania światła i pójścia </w:t>
      </w:r>
      <w:r w:rsidR="00EC26A1">
        <w:rPr>
          <w:sz w:val="24"/>
          <w:szCs w:val="24"/>
        </w:rPr>
        <w:br/>
      </w:r>
      <w:r w:rsidRPr="00227EE4">
        <w:rPr>
          <w:sz w:val="24"/>
          <w:szCs w:val="24"/>
        </w:rPr>
        <w:t>za nim, na dobrowolny</w:t>
      </w:r>
      <w:r w:rsidR="00227EE4">
        <w:rPr>
          <w:sz w:val="24"/>
          <w:szCs w:val="24"/>
        </w:rPr>
        <w:t>m poddaniu swego życia światłu.</w:t>
      </w:r>
      <w:r w:rsidR="00EC26A1">
        <w:rPr>
          <w:sz w:val="24"/>
          <w:szCs w:val="24"/>
        </w:rPr>
        <w:t xml:space="preserve"> </w:t>
      </w:r>
      <w:r w:rsidR="00777B70" w:rsidRPr="00227EE4">
        <w:rPr>
          <w:sz w:val="24"/>
          <w:szCs w:val="24"/>
        </w:rPr>
        <w:t>O</w:t>
      </w:r>
      <w:r w:rsidRPr="00227EE4">
        <w:rPr>
          <w:sz w:val="24"/>
          <w:szCs w:val="24"/>
        </w:rPr>
        <w:t xml:space="preserve"> istocie wolności człowieka </w:t>
      </w:r>
      <w:r w:rsidR="00777B70" w:rsidRPr="00227EE4">
        <w:rPr>
          <w:sz w:val="24"/>
          <w:szCs w:val="24"/>
        </w:rPr>
        <w:t xml:space="preserve">poucza nas Chrystus, kiedy mówi: </w:t>
      </w:r>
      <w:r w:rsidR="00777B70" w:rsidRPr="00227EE4">
        <w:rPr>
          <w:i/>
          <w:iCs/>
          <w:sz w:val="24"/>
          <w:szCs w:val="24"/>
        </w:rPr>
        <w:t>Poznacie prawdę, a prawda was wyzwoli</w:t>
      </w:r>
      <w:r w:rsidR="00777B70" w:rsidRPr="00227EE4">
        <w:rPr>
          <w:sz w:val="24"/>
          <w:szCs w:val="24"/>
        </w:rPr>
        <w:t xml:space="preserve"> (J 8, 32). </w:t>
      </w:r>
      <w:r w:rsidR="00777B70" w:rsidRPr="00227EE4">
        <w:rPr>
          <w:i/>
          <w:iCs/>
          <w:sz w:val="24"/>
          <w:szCs w:val="24"/>
        </w:rPr>
        <w:t xml:space="preserve">Kto idzie za </w:t>
      </w:r>
      <w:r w:rsidR="00580212" w:rsidRPr="00227EE4">
        <w:rPr>
          <w:i/>
          <w:iCs/>
          <w:sz w:val="24"/>
          <w:szCs w:val="24"/>
        </w:rPr>
        <w:t>M</w:t>
      </w:r>
      <w:r w:rsidR="00777B70" w:rsidRPr="00227EE4">
        <w:rPr>
          <w:i/>
          <w:iCs/>
          <w:sz w:val="24"/>
          <w:szCs w:val="24"/>
        </w:rPr>
        <w:t>ną, nie będzie chodził w ciemności, lecz będzie miał światło życia</w:t>
      </w:r>
      <w:r w:rsidR="00777B70" w:rsidRPr="00227EE4">
        <w:rPr>
          <w:sz w:val="24"/>
          <w:szCs w:val="24"/>
        </w:rPr>
        <w:t xml:space="preserve"> (J 8, </w:t>
      </w:r>
      <w:r w:rsidR="00FB0392" w:rsidRPr="00227EE4">
        <w:rPr>
          <w:sz w:val="24"/>
          <w:szCs w:val="24"/>
        </w:rPr>
        <w:t>12</w:t>
      </w:r>
      <w:r w:rsidR="00227EE4">
        <w:rPr>
          <w:sz w:val="24"/>
          <w:szCs w:val="24"/>
        </w:rPr>
        <w:t xml:space="preserve">). </w:t>
      </w:r>
      <w:r w:rsidR="00EC26A1">
        <w:rPr>
          <w:sz w:val="24"/>
          <w:szCs w:val="24"/>
        </w:rPr>
        <w:br/>
      </w:r>
      <w:r w:rsidR="00777B70" w:rsidRPr="00227EE4">
        <w:rPr>
          <w:sz w:val="24"/>
          <w:szCs w:val="24"/>
        </w:rPr>
        <w:t xml:space="preserve">Nietrudno wykazać, że niewola polega na braku światła. Czy dziecko przed dojściem </w:t>
      </w:r>
      <w:r w:rsidR="00EC26A1">
        <w:rPr>
          <w:sz w:val="24"/>
          <w:szCs w:val="24"/>
        </w:rPr>
        <w:br/>
      </w:r>
      <w:r w:rsidR="00777B70" w:rsidRPr="00227EE4">
        <w:rPr>
          <w:sz w:val="24"/>
          <w:szCs w:val="24"/>
        </w:rPr>
        <w:t xml:space="preserve">do używania rozumu jest wolne, czy odpowiada za swoje czyny? Czy wolny jest człowiek pijany, który działa pod wpływem „zamroczenia” alkoholowego? Człowiek opanowany jakąś namiętnością, która go „zaślepia”? </w:t>
      </w:r>
      <w:r w:rsidR="000D1824" w:rsidRPr="00227EE4">
        <w:rPr>
          <w:sz w:val="24"/>
          <w:szCs w:val="24"/>
        </w:rPr>
        <w:t>N</w:t>
      </w:r>
      <w:r w:rsidR="00777B70" w:rsidRPr="00227EE4">
        <w:rPr>
          <w:sz w:val="24"/>
          <w:szCs w:val="24"/>
        </w:rPr>
        <w:t>arkoman albo człowiek zbałamucony jakąś kłamliwą propagandą</w:t>
      </w:r>
      <w:r w:rsidR="004C33F9" w:rsidRPr="00227EE4">
        <w:rPr>
          <w:sz w:val="24"/>
          <w:szCs w:val="24"/>
        </w:rPr>
        <w:t xml:space="preserve">? Czy niewiedza według ogólnego odczucia nie zwalnia człowieka </w:t>
      </w:r>
      <w:r w:rsidR="00EC26A1">
        <w:rPr>
          <w:sz w:val="24"/>
          <w:szCs w:val="24"/>
        </w:rPr>
        <w:br/>
      </w:r>
      <w:r w:rsidR="004C33F9" w:rsidRPr="00227EE4">
        <w:rPr>
          <w:sz w:val="24"/>
          <w:szCs w:val="24"/>
        </w:rPr>
        <w:t>od odpowiedzialności? Niewiedza to tyle, co „nie-wola”, gdyż wola zakłada poznanie świat</w:t>
      </w:r>
      <w:r w:rsidR="00870509" w:rsidRPr="00227EE4">
        <w:rPr>
          <w:sz w:val="24"/>
          <w:szCs w:val="24"/>
        </w:rPr>
        <w:t>ł</w:t>
      </w:r>
      <w:r w:rsidR="004C33F9" w:rsidRPr="00227EE4">
        <w:rPr>
          <w:sz w:val="24"/>
          <w:szCs w:val="24"/>
        </w:rPr>
        <w:t>a.</w:t>
      </w:r>
      <w:r w:rsidR="004C33F9" w:rsidRPr="00227EE4">
        <w:rPr>
          <w:sz w:val="24"/>
          <w:szCs w:val="24"/>
        </w:rPr>
        <w:br/>
        <w:t>W sytuacji zniewolenia znajduje się również człowiek, który wie, co jest prawdą i co powinien czynić, ale nie posiada siły woli do czynienia tego</w:t>
      </w:r>
      <w:r w:rsidR="00C80D27" w:rsidRPr="00227EE4">
        <w:rPr>
          <w:sz w:val="24"/>
          <w:szCs w:val="24"/>
        </w:rPr>
        <w:t>;</w:t>
      </w:r>
      <w:r w:rsidR="004C33F9" w:rsidRPr="00227EE4">
        <w:rPr>
          <w:sz w:val="24"/>
          <w:szCs w:val="24"/>
        </w:rPr>
        <w:t xml:space="preserve"> który mówi</w:t>
      </w:r>
      <w:r w:rsidR="00C80D27" w:rsidRPr="00227EE4">
        <w:rPr>
          <w:sz w:val="24"/>
          <w:szCs w:val="24"/>
        </w:rPr>
        <w:t xml:space="preserve">: „wiem, że nie powinienem pić…ale..”. Człowiek taki nie żyje w świetle i dlatego jest niewolnikiem. Niewolnikiem </w:t>
      </w:r>
      <w:r w:rsidR="00EC26A1">
        <w:rPr>
          <w:sz w:val="24"/>
          <w:szCs w:val="24"/>
        </w:rPr>
        <w:br/>
      </w:r>
      <w:r w:rsidR="00C80D27" w:rsidRPr="00227EE4">
        <w:rPr>
          <w:sz w:val="24"/>
          <w:szCs w:val="24"/>
        </w:rPr>
        <w:t xml:space="preserve">jest także człowiek, który pod wpływem lęku nie może mówić i czynić tego, co poznaje </w:t>
      </w:r>
      <w:r w:rsidR="00EC26A1">
        <w:rPr>
          <w:sz w:val="24"/>
          <w:szCs w:val="24"/>
        </w:rPr>
        <w:br/>
      </w:r>
      <w:r w:rsidR="00C80D27" w:rsidRPr="00227EE4">
        <w:rPr>
          <w:sz w:val="24"/>
          <w:szCs w:val="24"/>
        </w:rPr>
        <w:t>i uznaje za prawdziwe i słuszne i wskutek tego nie jest sobą, zatraca swoją tożsamość.</w:t>
      </w:r>
      <w:r w:rsidR="00C80D27" w:rsidRPr="00227EE4">
        <w:rPr>
          <w:sz w:val="24"/>
          <w:szCs w:val="24"/>
        </w:rPr>
        <w:br/>
        <w:t>Formuła „życie w świetle” jest więc formułą wolności. Na tym polega wyzwolenie człowieka, że poddaje swoje ży</w:t>
      </w:r>
      <w:r w:rsidR="00EC26A1">
        <w:rPr>
          <w:sz w:val="24"/>
          <w:szCs w:val="24"/>
        </w:rPr>
        <w:t xml:space="preserve">cie światłu, że żyje w świetle. </w:t>
      </w:r>
      <w:r w:rsidR="00C80D27" w:rsidRPr="00227EE4">
        <w:rPr>
          <w:sz w:val="24"/>
          <w:szCs w:val="24"/>
        </w:rPr>
        <w:t xml:space="preserve">Jako chrześcijanie chcemy modlić </w:t>
      </w:r>
      <w:r w:rsidR="00E4354F">
        <w:rPr>
          <w:sz w:val="24"/>
          <w:szCs w:val="24"/>
        </w:rPr>
        <w:br/>
      </w:r>
      <w:r w:rsidR="00C80D27" w:rsidRPr="00227EE4">
        <w:rPr>
          <w:sz w:val="24"/>
          <w:szCs w:val="24"/>
        </w:rPr>
        <w:t xml:space="preserve">się o to wyzwolenie słowami modlitwy mszalnej pierwszego tygodnia zwykłego: </w:t>
      </w:r>
      <w:r w:rsidR="00186552" w:rsidRPr="00227EE4">
        <w:rPr>
          <w:rFonts w:cstheme="minorHAnsi"/>
          <w:i/>
          <w:iCs/>
          <w:color w:val="000000"/>
          <w:sz w:val="24"/>
          <w:szCs w:val="24"/>
        </w:rPr>
        <w:t xml:space="preserve">Wszechmogący Boże, spełnij z ojcowską dobrocią pragnienie modlącego się ludu: daj mu poznać, co należy czynić, i udziel siły </w:t>
      </w:r>
      <w:r w:rsidR="006772C2" w:rsidRPr="00227EE4">
        <w:rPr>
          <w:rFonts w:cstheme="minorHAnsi"/>
          <w:i/>
          <w:iCs/>
          <w:color w:val="000000"/>
          <w:sz w:val="24"/>
          <w:szCs w:val="24"/>
        </w:rPr>
        <w:t>do</w:t>
      </w:r>
      <w:r w:rsidR="00186552" w:rsidRPr="00227EE4">
        <w:rPr>
          <w:rFonts w:cstheme="minorHAnsi"/>
          <w:i/>
          <w:iCs/>
          <w:color w:val="000000"/>
          <w:sz w:val="24"/>
          <w:szCs w:val="24"/>
        </w:rPr>
        <w:t xml:space="preserve"> wypełnienia poznanych obowiązków. Przez naszego Pana</w:t>
      </w:r>
      <w:r w:rsidR="004B3EAF" w:rsidRPr="00227EE4">
        <w:rPr>
          <w:rFonts w:cstheme="minorHAnsi"/>
          <w:i/>
          <w:iCs/>
          <w:color w:val="000000"/>
          <w:sz w:val="24"/>
          <w:szCs w:val="24"/>
        </w:rPr>
        <w:t xml:space="preserve"> Jezusa Chrystusa, Twojego Syna</w:t>
      </w:r>
      <w:r w:rsidR="00186552" w:rsidRPr="00227EE4">
        <w:rPr>
          <w:rFonts w:cstheme="minorHAnsi"/>
          <w:i/>
          <w:iCs/>
          <w:color w:val="000000"/>
          <w:sz w:val="24"/>
          <w:szCs w:val="24"/>
        </w:rPr>
        <w:t>...</w:t>
      </w:r>
      <w:r w:rsidR="00186552" w:rsidRPr="00227EE4">
        <w:rPr>
          <w:i/>
          <w:iCs/>
          <w:sz w:val="24"/>
          <w:szCs w:val="24"/>
        </w:rPr>
        <w:t xml:space="preserve"> .</w:t>
      </w:r>
      <w:r w:rsidR="003C5F5E" w:rsidRPr="00227EE4">
        <w:rPr>
          <w:sz w:val="24"/>
          <w:szCs w:val="24"/>
        </w:rPr>
        <w:t xml:space="preserve">Greckie słowo Fos (pionowo), </w:t>
      </w:r>
      <w:proofErr w:type="spellStart"/>
      <w:r w:rsidR="003C5F5E" w:rsidRPr="00227EE4">
        <w:rPr>
          <w:sz w:val="24"/>
          <w:szCs w:val="24"/>
        </w:rPr>
        <w:t>Zoe</w:t>
      </w:r>
      <w:proofErr w:type="spellEnd"/>
      <w:r w:rsidR="003C5F5E" w:rsidRPr="00227EE4">
        <w:rPr>
          <w:sz w:val="24"/>
          <w:szCs w:val="24"/>
        </w:rPr>
        <w:t xml:space="preserve"> (poziomo) oznaczają: Światło-Życie. Splecenie tych dwóch słów w formie krzyża wyraża zasadę nierozdzielności: życie nie może być poza światłem, obok niego; </w:t>
      </w:r>
      <w:r w:rsidR="000A23D5" w:rsidRPr="00227EE4">
        <w:rPr>
          <w:sz w:val="24"/>
          <w:szCs w:val="24"/>
        </w:rPr>
        <w:t>życie</w:t>
      </w:r>
      <w:r w:rsidR="003C5F5E" w:rsidRPr="00227EE4">
        <w:rPr>
          <w:sz w:val="24"/>
          <w:szCs w:val="24"/>
        </w:rPr>
        <w:t xml:space="preserve"> jakby poddaje się światłu stanowiącemu pion. Z tej jedności światła i życia </w:t>
      </w:r>
      <w:r w:rsidR="000A23D5" w:rsidRPr="00227EE4">
        <w:rPr>
          <w:sz w:val="24"/>
          <w:szCs w:val="24"/>
        </w:rPr>
        <w:t>wyrasta dynamika, która rozrywa kajdany zniewolenia człowieka.</w:t>
      </w:r>
    </w:p>
    <w:p w:rsidR="00F16D43" w:rsidRDefault="00F16D43"/>
    <w:p w:rsidR="00BD1F97" w:rsidRPr="00BD1F97" w:rsidRDefault="00BD1F97" w:rsidP="00BD1F97">
      <w:pPr>
        <w:jc w:val="right"/>
        <w:rPr>
          <w:i/>
        </w:rPr>
      </w:pPr>
      <w:r w:rsidRPr="00BD1F97">
        <w:rPr>
          <w:i/>
        </w:rPr>
        <w:t>Ks. Franciszek Blachnicki</w:t>
      </w:r>
    </w:p>
    <w:sectPr w:rsidR="00BD1F97" w:rsidRPr="00BD1F97" w:rsidSect="0012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D43"/>
    <w:rsid w:val="00096464"/>
    <w:rsid w:val="000A23D5"/>
    <w:rsid w:val="000D1824"/>
    <w:rsid w:val="000E6DEC"/>
    <w:rsid w:val="00124622"/>
    <w:rsid w:val="00186552"/>
    <w:rsid w:val="00227EE4"/>
    <w:rsid w:val="003C5F5E"/>
    <w:rsid w:val="004B3EAF"/>
    <w:rsid w:val="004C33F9"/>
    <w:rsid w:val="00580212"/>
    <w:rsid w:val="006772C2"/>
    <w:rsid w:val="00777B70"/>
    <w:rsid w:val="00784884"/>
    <w:rsid w:val="007A47F3"/>
    <w:rsid w:val="00810DF5"/>
    <w:rsid w:val="00870509"/>
    <w:rsid w:val="009A689B"/>
    <w:rsid w:val="00BD1F97"/>
    <w:rsid w:val="00C80D27"/>
    <w:rsid w:val="00CB239F"/>
    <w:rsid w:val="00E4354F"/>
    <w:rsid w:val="00EC26A1"/>
    <w:rsid w:val="00F16D43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22"/>
  </w:style>
  <w:style w:type="paragraph" w:styleId="Nagwek1">
    <w:name w:val="heading 1"/>
    <w:basedOn w:val="Normalny"/>
    <w:next w:val="Normalny"/>
    <w:link w:val="Nagwek1Znak"/>
    <w:uiPriority w:val="9"/>
    <w:qFormat/>
    <w:rsid w:val="00810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3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Tataradzińska</dc:creator>
  <cp:keywords/>
  <dc:description/>
  <cp:lastModifiedBy>Anna Piesta</cp:lastModifiedBy>
  <cp:revision>5</cp:revision>
  <dcterms:created xsi:type="dcterms:W3CDTF">2022-06-06T14:10:00Z</dcterms:created>
  <dcterms:modified xsi:type="dcterms:W3CDTF">2022-06-10T20:10:00Z</dcterms:modified>
</cp:coreProperties>
</file>